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5A" w:rsidRPr="009A686E" w:rsidRDefault="009A686E" w:rsidP="009A686E">
      <w:pPr>
        <w:jc w:val="both"/>
        <w:rPr>
          <w:rStyle w:val="a3"/>
          <w:rFonts w:ascii="Liberation Serif" w:hAnsi="Liberation Serif"/>
          <w:color w:val="095CB1"/>
          <w:sz w:val="24"/>
          <w:szCs w:val="24"/>
          <w:u w:val="single"/>
          <w:shd w:val="clear" w:color="auto" w:fill="FFFFFF"/>
        </w:rPr>
      </w:pPr>
      <w:hyperlink r:id="rId5" w:history="1">
        <w:r w:rsidRPr="009A686E">
          <w:rPr>
            <w:rStyle w:val="a4"/>
            <w:rFonts w:ascii="Liberation Serif" w:hAnsi="Liberation Serif"/>
            <w:b/>
            <w:bCs/>
            <w:color w:val="004E7C"/>
            <w:sz w:val="24"/>
            <w:szCs w:val="24"/>
          </w:rPr>
          <w:t>Методические рекомендации о размещении на информационных стендах, официальных интернет 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 «Интернет»</w:t>
        </w:r>
      </w:hyperlink>
    </w:p>
    <w:p w:rsidR="009A686E" w:rsidRPr="009A686E" w:rsidRDefault="007F4970" w:rsidP="009A686E">
      <w:pPr>
        <w:jc w:val="both"/>
        <w:rPr>
          <w:rFonts w:ascii="Liberation Serif" w:hAnsi="Liberation Serif"/>
          <w:sz w:val="24"/>
          <w:szCs w:val="24"/>
        </w:rPr>
      </w:pPr>
      <w:hyperlink r:id="rId6" w:history="1">
        <w:r w:rsidR="009A686E" w:rsidRPr="009A686E">
          <w:rPr>
            <w:rStyle w:val="a4"/>
            <w:rFonts w:ascii="Liberation Serif" w:hAnsi="Liberation Serif"/>
            <w:sz w:val="24"/>
            <w:szCs w:val="24"/>
          </w:rPr>
          <w:t>http://www.consultant.ru/document/cons_doc_LAW_298618/4a24c46d4f4a668d39fbaae5022116b1194245e6/</w:t>
        </w:r>
      </w:hyperlink>
      <w:r w:rsidR="009A686E" w:rsidRPr="009A686E">
        <w:rPr>
          <w:rFonts w:ascii="Liberation Serif" w:hAnsi="Liberation Serif"/>
          <w:sz w:val="24"/>
          <w:szCs w:val="24"/>
        </w:rPr>
        <w:t xml:space="preserve"> </w:t>
      </w:r>
    </w:p>
    <w:p w:rsidR="009A686E" w:rsidRPr="009A686E" w:rsidRDefault="009A686E" w:rsidP="009A686E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9A686E">
        <w:rPr>
          <w:rFonts w:ascii="Liberation Serif" w:hAnsi="Liberation Serif"/>
          <w:b/>
          <w:sz w:val="24"/>
          <w:szCs w:val="24"/>
          <w:u w:val="single"/>
        </w:rPr>
        <w:t>Актуальная информация о мероприятиях проектах и программах направленных на повышение информационной грамотности педагогических работников:</w:t>
      </w: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r w:rsidRPr="009A686E">
        <w:rPr>
          <w:rFonts w:ascii="Liberation Serif" w:hAnsi="Liberation Serif"/>
          <w:sz w:val="24"/>
          <w:szCs w:val="24"/>
        </w:rPr>
        <w:t xml:space="preserve"> </w:t>
      </w:r>
      <w:hyperlink r:id="rId7" w:history="1">
        <w:r w:rsidRPr="00C00E78">
          <w:rPr>
            <w:rStyle w:val="a4"/>
            <w:rFonts w:ascii="Liberation Serif" w:hAnsi="Liberation Serif"/>
            <w:sz w:val="24"/>
            <w:szCs w:val="24"/>
          </w:rPr>
          <w:t>http://www.ligainternet.ru/news/</w:t>
        </w:r>
      </w:hyperlink>
      <w:r>
        <w:rPr>
          <w:rFonts w:ascii="Liberation Serif" w:hAnsi="Liberation Serif"/>
          <w:sz w:val="24"/>
          <w:szCs w:val="24"/>
        </w:rPr>
        <w:t xml:space="preserve"> </w:t>
      </w:r>
      <w:r w:rsidRPr="009A686E">
        <w:rPr>
          <w:rFonts w:ascii="Liberation Serif" w:hAnsi="Liberation Serif"/>
          <w:sz w:val="24"/>
          <w:szCs w:val="24"/>
        </w:rPr>
        <w:t xml:space="preserve"> мероприятия Лиги безопасного интернета. </w:t>
      </w:r>
    </w:p>
    <w:p w:rsidR="009A686E" w:rsidRDefault="009A686E" w:rsidP="009A686E">
      <w:pPr>
        <w:jc w:val="both"/>
        <w:rPr>
          <w:rFonts w:ascii="Liberation Serif" w:hAnsi="Liberation Serif"/>
          <w:sz w:val="24"/>
          <w:szCs w:val="24"/>
        </w:rPr>
      </w:pPr>
      <w:r w:rsidRPr="009A686E">
        <w:rPr>
          <w:rFonts w:ascii="Liberation Serif" w:hAnsi="Liberation Serif"/>
          <w:sz w:val="24"/>
          <w:szCs w:val="24"/>
        </w:rPr>
        <w:t>Фонд развития Интернет — информация о проектах, конкурсах, конференциях и др. по компьютерной безопасности и безопасности Интернета</w:t>
      </w:r>
    </w:p>
    <w:p w:rsidR="009A686E" w:rsidRDefault="007F4970" w:rsidP="009A686E">
      <w:pPr>
        <w:jc w:val="both"/>
        <w:rPr>
          <w:rFonts w:ascii="Liberation Serif" w:hAnsi="Liberation Serif"/>
          <w:sz w:val="24"/>
          <w:szCs w:val="24"/>
        </w:rPr>
      </w:pPr>
      <w:hyperlink r:id="rId8" w:history="1">
        <w:r w:rsidR="009A686E" w:rsidRPr="00C00E78">
          <w:rPr>
            <w:rStyle w:val="a4"/>
            <w:rFonts w:ascii="Liberation Serif" w:hAnsi="Liberation Serif"/>
            <w:sz w:val="24"/>
            <w:szCs w:val="24"/>
          </w:rPr>
          <w:t>http://detionline.com/</w:t>
        </w:r>
      </w:hyperlink>
      <w:r w:rsidR="009A686E">
        <w:rPr>
          <w:rFonts w:ascii="Liberation Serif" w:hAnsi="Liberation Serif"/>
          <w:sz w:val="24"/>
          <w:szCs w:val="24"/>
        </w:rPr>
        <w:t xml:space="preserve"> </w:t>
      </w:r>
      <w:r w:rsidR="009A686E" w:rsidRPr="009A686E">
        <w:rPr>
          <w:rFonts w:ascii="Liberation Serif" w:hAnsi="Liberation Serif"/>
          <w:sz w:val="24"/>
          <w:szCs w:val="24"/>
        </w:rPr>
        <w:t xml:space="preserve">Дети России Онлайн — линия помощи. Сайт проектов Фонда Развития Интернет. Телефонное и онлайн консультирование для детей и взрослых по проблемам безопасного использования интернета и мобильной связи </w:t>
      </w:r>
    </w:p>
    <w:p w:rsidR="009A686E" w:rsidRDefault="007F4970" w:rsidP="007F4970">
      <w:pPr>
        <w:jc w:val="both"/>
        <w:rPr>
          <w:rFonts w:ascii="Liberation Serif" w:hAnsi="Liberation Serif"/>
          <w:sz w:val="24"/>
          <w:szCs w:val="24"/>
        </w:rPr>
      </w:pPr>
      <w:hyperlink r:id="rId9" w:history="1">
        <w:r w:rsidR="009A686E" w:rsidRPr="00C00E78">
          <w:rPr>
            <w:rStyle w:val="a4"/>
            <w:rFonts w:ascii="Liberation Serif" w:hAnsi="Liberation Serif"/>
            <w:sz w:val="24"/>
            <w:szCs w:val="24"/>
          </w:rPr>
          <w:t>http://detionline.com/journal/numbers/14</w:t>
        </w:r>
      </w:hyperlink>
      <w:r w:rsidR="009A686E">
        <w:rPr>
          <w:rFonts w:ascii="Liberation Serif" w:hAnsi="Liberation Serif"/>
          <w:sz w:val="24"/>
          <w:szCs w:val="24"/>
        </w:rPr>
        <w:t xml:space="preserve"> </w:t>
      </w:r>
      <w:r w:rsidR="009A686E" w:rsidRPr="009A686E">
        <w:rPr>
          <w:rFonts w:ascii="Liberation Serif" w:hAnsi="Liberation Serif"/>
          <w:sz w:val="24"/>
          <w:szCs w:val="24"/>
        </w:rPr>
        <w:t>Журнал «Дети в информационном обществе» — в журнале рассказывается о том, как дети и подростки используют комп</w:t>
      </w:r>
      <w:r w:rsidR="009A686E">
        <w:rPr>
          <w:rFonts w:ascii="Liberation Serif" w:hAnsi="Liberation Serif"/>
          <w:sz w:val="24"/>
          <w:szCs w:val="24"/>
        </w:rPr>
        <w:t xml:space="preserve">ьютеры и интернет. </w:t>
      </w:r>
    </w:p>
    <w:p w:rsidR="009A686E" w:rsidRDefault="007F4970" w:rsidP="009A686E">
      <w:pPr>
        <w:jc w:val="both"/>
        <w:rPr>
          <w:rFonts w:ascii="Liberation Serif" w:hAnsi="Liberation Serif"/>
          <w:sz w:val="24"/>
          <w:szCs w:val="24"/>
        </w:rPr>
      </w:pPr>
      <w:hyperlink r:id="rId10" w:history="1">
        <w:r w:rsidR="009A686E" w:rsidRPr="00C00E78">
          <w:rPr>
            <w:rStyle w:val="a4"/>
            <w:rFonts w:ascii="Liberation Serif" w:hAnsi="Liberation Serif"/>
            <w:sz w:val="24"/>
            <w:szCs w:val="24"/>
          </w:rPr>
          <w:t>http://nedopus</w:t>
        </w:r>
        <w:r w:rsidR="009A686E" w:rsidRPr="00C00E78">
          <w:rPr>
            <w:rStyle w:val="a4"/>
            <w:rFonts w:ascii="Liberation Serif" w:hAnsi="Liberation Serif"/>
            <w:sz w:val="24"/>
            <w:szCs w:val="24"/>
          </w:rPr>
          <w:t>t</w:t>
        </w:r>
        <w:r w:rsidR="009A686E" w:rsidRPr="00C00E78">
          <w:rPr>
            <w:rStyle w:val="a4"/>
            <w:rFonts w:ascii="Liberation Serif" w:hAnsi="Liberation Serif"/>
            <w:sz w:val="24"/>
            <w:szCs w:val="24"/>
          </w:rPr>
          <w:t>i.ru/</w:t>
        </w:r>
      </w:hyperlink>
      <w:r w:rsidR="009A686E">
        <w:rPr>
          <w:rFonts w:ascii="Liberation Serif" w:hAnsi="Liberation Serif"/>
          <w:sz w:val="24"/>
          <w:szCs w:val="24"/>
        </w:rPr>
        <w:t xml:space="preserve"> </w:t>
      </w:r>
      <w:r w:rsidR="009A686E" w:rsidRPr="009A686E">
        <w:rPr>
          <w:rFonts w:ascii="Liberation Serif" w:hAnsi="Liberation Serif"/>
          <w:sz w:val="24"/>
          <w:szCs w:val="24"/>
        </w:rPr>
        <w:t xml:space="preserve"> - Противодействие цифровым угрозам, современному рабству и опасностям для детей </w:t>
      </w:r>
    </w:p>
    <w:p w:rsidR="009A686E" w:rsidRPr="009A686E" w:rsidRDefault="007F4970" w:rsidP="007F4970">
      <w:pPr>
        <w:jc w:val="both"/>
        <w:rPr>
          <w:rFonts w:ascii="Liberation Serif" w:hAnsi="Liberation Serif"/>
          <w:sz w:val="24"/>
          <w:szCs w:val="24"/>
        </w:rPr>
      </w:pPr>
      <w:hyperlink r:id="rId11" w:history="1">
        <w:r w:rsidR="009A686E" w:rsidRPr="00C00E78">
          <w:rPr>
            <w:rStyle w:val="a4"/>
            <w:rFonts w:ascii="Liberation Serif" w:hAnsi="Liberation Serif"/>
            <w:sz w:val="24"/>
            <w:szCs w:val="24"/>
          </w:rPr>
          <w:t>https://игра-инте</w:t>
        </w:r>
        <w:r w:rsidR="009A686E" w:rsidRPr="00C00E78">
          <w:rPr>
            <w:rStyle w:val="a4"/>
            <w:rFonts w:ascii="Liberation Serif" w:hAnsi="Liberation Serif"/>
            <w:sz w:val="24"/>
            <w:szCs w:val="24"/>
          </w:rPr>
          <w:t>р</w:t>
        </w:r>
        <w:r w:rsidR="009A686E" w:rsidRPr="00C00E78">
          <w:rPr>
            <w:rStyle w:val="a4"/>
            <w:rFonts w:ascii="Liberation Serif" w:hAnsi="Liberation Serif"/>
            <w:sz w:val="24"/>
            <w:szCs w:val="24"/>
          </w:rPr>
          <w:t>нет.рф/</w:t>
        </w:r>
      </w:hyperlink>
      <w:r w:rsidR="009A686E">
        <w:rPr>
          <w:rFonts w:ascii="Liberation Serif" w:hAnsi="Liberation Serif"/>
          <w:sz w:val="24"/>
          <w:szCs w:val="24"/>
        </w:rPr>
        <w:t xml:space="preserve"> </w:t>
      </w:r>
      <w:r w:rsidR="009A686E" w:rsidRPr="009A686E">
        <w:rPr>
          <w:rFonts w:ascii="Liberation Serif" w:hAnsi="Liberation Serif"/>
          <w:sz w:val="24"/>
          <w:szCs w:val="24"/>
        </w:rPr>
        <w:t xml:space="preserve"> </w:t>
      </w:r>
      <w:r w:rsidR="009A686E">
        <w:rPr>
          <w:rFonts w:ascii="Liberation Serif" w:hAnsi="Liberation Serif"/>
          <w:sz w:val="24"/>
          <w:szCs w:val="24"/>
        </w:rPr>
        <w:t xml:space="preserve"> </w:t>
      </w:r>
      <w:r w:rsidR="009A686E" w:rsidRPr="009A686E">
        <w:rPr>
          <w:rFonts w:ascii="Liberation Serif" w:hAnsi="Liberation Serif"/>
          <w:sz w:val="24"/>
          <w:szCs w:val="24"/>
        </w:rPr>
        <w:t xml:space="preserve">«Изучи Интернет – управляй им» (онлайн интернет-игра) </w:t>
      </w:r>
      <w:bookmarkStart w:id="0" w:name="_GoBack"/>
      <w:bookmarkEnd w:id="0"/>
    </w:p>
    <w:sectPr w:rsidR="009A686E" w:rsidRPr="009A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165A"/>
    <w:multiLevelType w:val="hybridMultilevel"/>
    <w:tmpl w:val="8348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125F"/>
    <w:multiLevelType w:val="hybridMultilevel"/>
    <w:tmpl w:val="52B4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AF"/>
    <w:rsid w:val="001A7AAF"/>
    <w:rsid w:val="007F4970"/>
    <w:rsid w:val="009A686E"/>
    <w:rsid w:val="00C8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9041"/>
  <w15:docId w15:val="{29BCFF01-F275-4C50-BA74-E7DB9CFD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86E"/>
    <w:rPr>
      <w:b/>
      <w:bCs/>
    </w:rPr>
  </w:style>
  <w:style w:type="character" w:styleId="a4">
    <w:name w:val="Hyperlink"/>
    <w:basedOn w:val="a0"/>
    <w:uiPriority w:val="99"/>
    <w:unhideWhenUsed/>
    <w:rsid w:val="009A68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686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A6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gainternet.ru/new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98618/4a24c46d4f4a668d39fbaae5022116b1194245e6/" TargetMode="External"/><Relationship Id="rId11" Type="http://schemas.openxmlformats.org/officeDocument/2006/relationships/hyperlink" Target="https://&#1080;&#1075;&#1088;&#1072;-&#1080;&#1085;&#1090;&#1077;&#1088;&#1085;&#1077;&#1090;.&#1088;&#1092;/" TargetMode="External"/><Relationship Id="rId5" Type="http://schemas.openxmlformats.org/officeDocument/2006/relationships/hyperlink" Target="http://www.consultant.ru/document/cons_doc_LAW_298618/4a24c46d4f4a668d39fbaae5022116b1194245e6/" TargetMode="External"/><Relationship Id="rId10" Type="http://schemas.openxmlformats.org/officeDocument/2006/relationships/hyperlink" Target="http://nedopus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journal/numbers/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Пользователь1</cp:lastModifiedBy>
  <cp:revision>4</cp:revision>
  <dcterms:created xsi:type="dcterms:W3CDTF">2022-11-14T05:43:00Z</dcterms:created>
  <dcterms:modified xsi:type="dcterms:W3CDTF">2025-11-07T05:58:00Z</dcterms:modified>
</cp:coreProperties>
</file>