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CE" w:rsidRPr="004246CE" w:rsidRDefault="004246CE" w:rsidP="004246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46CE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4246CE" w:rsidRPr="004246CE" w:rsidRDefault="004246CE" w:rsidP="004246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4246CE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4246CE" w:rsidRPr="004246CE" w:rsidRDefault="004246CE" w:rsidP="004246C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за  январь  2026</w:t>
      </w:r>
      <w:r w:rsidRPr="004246CE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 xml:space="preserve">  года.      </w:t>
      </w:r>
    </w:p>
    <w:p w:rsidR="004246CE" w:rsidRDefault="004246CE" w:rsidP="00424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46CE" w:rsidRPr="003A7C5F" w:rsidRDefault="004246CE" w:rsidP="004246C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32"/>
          <w:szCs w:val="32"/>
          <w:lang w:eastAsia="ru-RU"/>
        </w:rPr>
      </w:pPr>
      <w:r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На территории Серовского, С</w:t>
      </w:r>
      <w:r w:rsidR="009732BC"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осьвинского и Гаринского муниципальных</w:t>
      </w:r>
      <w:r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 xml:space="preserve"> округов</w:t>
      </w:r>
      <w:r w:rsidRPr="003A7C5F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 xml:space="preserve"> за январь 2026 года ДТП с участием детей НЕ ЗАРЕГИСТРИРОВАНО </w:t>
      </w:r>
      <w:r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(за аналогичный период прошлого года –</w:t>
      </w:r>
      <w:r w:rsidR="009732BC"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 xml:space="preserve"> </w:t>
      </w:r>
      <w:r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0 ДТП)</w:t>
      </w:r>
      <w:r w:rsidR="00D560B3" w:rsidRPr="003A7C5F">
        <w:rPr>
          <w:rFonts w:ascii="PT Astra Serif" w:eastAsia="Times New Roman" w:hAnsi="PT Astra Serif" w:cs="Times New Roman"/>
          <w:sz w:val="32"/>
          <w:szCs w:val="32"/>
          <w:lang w:eastAsia="ru-RU"/>
        </w:rPr>
        <w:t>.</w:t>
      </w:r>
    </w:p>
    <w:p w:rsidR="009732BC" w:rsidRDefault="009732BC" w:rsidP="004246CE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732BC" w:rsidRDefault="004246CE" w:rsidP="004246CE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Госавтоинспекция города Серова напоминает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 xml:space="preserve"> водителям транспортных средств соблюдать скоростной режим, особенно на загородных трассах,  учитывать погодные и дорожные условия, проявлять</w:t>
      </w:r>
      <w:r w:rsidR="009732BC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 xml:space="preserve"> внимательность </w:t>
      </w:r>
      <w:r w:rsidR="009732BC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>при управлении</w:t>
      </w:r>
      <w:r w:rsidR="009732BC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4246CE">
        <w:rPr>
          <w:rFonts w:ascii="PT Astra Serif" w:eastAsia="Calibri" w:hAnsi="PT Astra Serif" w:cs="Times New Roman"/>
          <w:b/>
          <w:sz w:val="28"/>
          <w:szCs w:val="28"/>
        </w:rPr>
        <w:t xml:space="preserve"> транспортным средством и контролировать обстановку на дороге. </w:t>
      </w:r>
    </w:p>
    <w:p w:rsidR="004246CE" w:rsidRPr="004246CE" w:rsidRDefault="009732BC" w:rsidP="004246CE">
      <w:pPr>
        <w:shd w:val="clear" w:color="auto" w:fill="FFFFFF"/>
        <w:spacing w:after="0"/>
        <w:ind w:firstLine="708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Пешеходам, </w:t>
      </w:r>
      <w:r w:rsidR="004246CE"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необходимо </w:t>
      </w:r>
      <w:r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переходить проезжую часть дороги </w:t>
      </w:r>
      <w:r w:rsidR="004246CE"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 осуществлением визуального контакта с водителями транспортных </w:t>
      </w:r>
      <w:bookmarkStart w:id="0" w:name="_GoBack"/>
      <w:bookmarkEnd w:id="0"/>
      <w:r w:rsidR="004246CE"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их автомобилей, валов снега. При переходе дороги отказаться</w:t>
      </w:r>
      <w:r w:rsidR="004246CE"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использования  наушников и мобильных  телефонов, а также необходимо с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нять </w:t>
      </w:r>
      <w:r w:rsidR="004246CE" w:rsidRPr="004246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капюшоны, ограничивающие обзор. Всем пешеходам нужно обязательно иметь на своей одежде световозвращающие элементы, независимо от времени суток и года. Школьникам начального звена необходимо передвигаться строго по утвержденному маршруту «дом-школа-дом», соблюдая максимальную осторожность и дисциплину. </w:t>
      </w:r>
    </w:p>
    <w:p w:rsidR="009732BC" w:rsidRDefault="009732BC" w:rsidP="009732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!!! </w:t>
      </w:r>
      <w:r w:rsidR="004246CE" w:rsidRPr="009732BC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С 1 декабря 2025 г. по 1 марта 2026 г. </w:t>
      </w:r>
      <w:r w:rsidR="004246CE" w:rsidRPr="009732BC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 xml:space="preserve">проводится профилактическое </w:t>
      </w:r>
      <w:r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 xml:space="preserve"> </w:t>
      </w:r>
      <w:r w:rsidR="004246CE" w:rsidRPr="009732BC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мероприятие «Горка»</w:t>
      </w:r>
      <w:r w:rsidR="004246CE" w:rsidRPr="009732BC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="004246CE" w:rsidRPr="009732BC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При обнаружении опасных горок и наледей, скат которых выходит на проезжую часть дороги, просим сообщать в дежурную часть МО МВД России «Серовский»</w:t>
      </w:r>
    </w:p>
    <w:p w:rsidR="004246CE" w:rsidRPr="009732BC" w:rsidRDefault="004246CE" w:rsidP="009732B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</w:pPr>
      <w:r w:rsidRPr="009732BC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9732BC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по тел.:</w:t>
      </w:r>
      <w:r w:rsidR="009732BC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 xml:space="preserve"> </w:t>
      </w:r>
      <w:r w:rsidRPr="009732BC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8(34385) 9-02-20, 02.</w:t>
      </w:r>
    </w:p>
    <w:p w:rsidR="004246CE" w:rsidRDefault="004246CE" w:rsidP="004246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i/>
          <w:spacing w:val="-5"/>
          <w:sz w:val="28"/>
          <w:szCs w:val="28"/>
          <w:lang w:eastAsia="ru-RU"/>
        </w:rPr>
      </w:pPr>
    </w:p>
    <w:p w:rsidR="009732BC" w:rsidRPr="009732BC" w:rsidRDefault="009732BC" w:rsidP="004246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i/>
          <w:spacing w:val="-5"/>
          <w:sz w:val="28"/>
          <w:szCs w:val="28"/>
          <w:lang w:eastAsia="ru-RU"/>
        </w:rPr>
      </w:pPr>
    </w:p>
    <w:p w:rsidR="009732BC" w:rsidRPr="009732BC" w:rsidRDefault="004246CE" w:rsidP="009732BC">
      <w:pPr>
        <w:spacing w:after="0" w:line="240" w:lineRule="auto"/>
        <w:ind w:firstLine="141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732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Отдел Госавтоинспекции </w:t>
      </w:r>
    </w:p>
    <w:p w:rsidR="000924C2" w:rsidRPr="009732BC" w:rsidRDefault="009732BC" w:rsidP="009732BC">
      <w:pPr>
        <w:spacing w:after="0" w:line="240" w:lineRule="auto"/>
        <w:ind w:firstLine="141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732B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МО МВД России «Серовский»</w:t>
      </w:r>
    </w:p>
    <w:sectPr w:rsidR="000924C2" w:rsidRPr="0097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D6"/>
    <w:rsid w:val="000924C2"/>
    <w:rsid w:val="003A7C5F"/>
    <w:rsid w:val="004246CE"/>
    <w:rsid w:val="004674D6"/>
    <w:rsid w:val="007A7CBC"/>
    <w:rsid w:val="009732BC"/>
    <w:rsid w:val="00D5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nbolshakova6</cp:lastModifiedBy>
  <cp:revision>5</cp:revision>
  <cp:lastPrinted>2026-02-03T07:08:00Z</cp:lastPrinted>
  <dcterms:created xsi:type="dcterms:W3CDTF">2026-02-02T07:13:00Z</dcterms:created>
  <dcterms:modified xsi:type="dcterms:W3CDTF">2026-02-03T07:08:00Z</dcterms:modified>
</cp:coreProperties>
</file>