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19" w:rsidRPr="00222819" w:rsidRDefault="00222819" w:rsidP="00222819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222819">
        <w:rPr>
          <w:rFonts w:ascii="Liberation Serif" w:hAnsi="Liberation Serif"/>
          <w:b/>
          <w:sz w:val="24"/>
          <w:szCs w:val="24"/>
        </w:rPr>
        <w:t>«</w:t>
      </w:r>
      <w:r w:rsidRPr="00222819">
        <w:rPr>
          <w:rFonts w:ascii="Liberation Serif" w:hAnsi="Liberation Serif"/>
          <w:b/>
          <w:sz w:val="24"/>
          <w:szCs w:val="24"/>
        </w:rPr>
        <w:t>Как получить вид на жительство в России?</w:t>
      </w:r>
      <w:r w:rsidRPr="00222819">
        <w:rPr>
          <w:rFonts w:ascii="Liberation Serif" w:hAnsi="Liberation Serif"/>
          <w:b/>
          <w:sz w:val="24"/>
          <w:szCs w:val="24"/>
        </w:rPr>
        <w:t>»</w:t>
      </w: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222819">
        <w:rPr>
          <w:rFonts w:ascii="Liberation Serif" w:hAnsi="Liberation Serif"/>
          <w:sz w:val="24"/>
          <w:szCs w:val="24"/>
        </w:rPr>
        <w:t>Вид на жительство (ВНЖ) предоставляет иностранному гражданину право на постоянное проживание в России. Эта памятка поможет вам разобраться в процессе получения ВНЖ.</w:t>
      </w: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 w:rsidRPr="00222819">
        <w:rPr>
          <w:rFonts w:ascii="Liberation Serif" w:hAnsi="Liberation Serif"/>
          <w:b/>
          <w:sz w:val="24"/>
          <w:szCs w:val="24"/>
        </w:rPr>
        <w:t>Шаг 1: Подготовка необходимых документов</w:t>
      </w: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222819">
        <w:rPr>
          <w:rFonts w:ascii="Liberation Serif" w:hAnsi="Liberation Serif"/>
          <w:sz w:val="24"/>
          <w:szCs w:val="24"/>
        </w:rPr>
        <w:t>Для начала соберите следующие документы:</w:t>
      </w: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222819">
        <w:rPr>
          <w:rFonts w:ascii="Liberation Serif" w:hAnsi="Liberation Serif"/>
          <w:sz w:val="24"/>
          <w:szCs w:val="24"/>
        </w:rPr>
        <w:t>- Заграничный паспорт.</w:t>
      </w: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222819">
        <w:rPr>
          <w:rFonts w:ascii="Liberation Serif" w:hAnsi="Liberation Serif"/>
          <w:sz w:val="24"/>
          <w:szCs w:val="24"/>
        </w:rPr>
        <w:t>- Фотографии (размер 3x4 см, 4 шт.).</w:t>
      </w: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222819">
        <w:rPr>
          <w:rFonts w:ascii="Liberation Serif" w:hAnsi="Liberation Serif"/>
          <w:sz w:val="24"/>
          <w:szCs w:val="24"/>
        </w:rPr>
        <w:t>- Заявление на получение ВНЖ (бланк можно скачать на сайте ГУВМ МВД России).</w:t>
      </w: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222819">
        <w:rPr>
          <w:rFonts w:ascii="Liberation Serif" w:hAnsi="Liberation Serif"/>
          <w:sz w:val="24"/>
          <w:szCs w:val="24"/>
        </w:rPr>
        <w:t>- Документ, подтверждающий наличие средств к существованию (справка о доходах, выписка из банка и др.).</w:t>
      </w: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222819">
        <w:rPr>
          <w:rFonts w:ascii="Liberation Serif" w:hAnsi="Liberation Serif"/>
          <w:sz w:val="24"/>
          <w:szCs w:val="24"/>
        </w:rPr>
        <w:t>- Медицинская справка об отсутствии опасных заболеваний.</w:t>
      </w: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222819">
        <w:rPr>
          <w:rFonts w:ascii="Liberation Serif" w:hAnsi="Liberation Serif"/>
          <w:sz w:val="24"/>
          <w:szCs w:val="24"/>
        </w:rPr>
        <w:t>- Сертификат о владении русским языком, знании истории России и основ законодательства (если требуется).</w:t>
      </w: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222819">
        <w:rPr>
          <w:rFonts w:ascii="Liberation Serif" w:hAnsi="Liberation Serif"/>
          <w:sz w:val="24"/>
          <w:szCs w:val="24"/>
        </w:rPr>
        <w:t>- Квитанция об оплате государственной пошлины.</w:t>
      </w: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 w:rsidRPr="00222819">
        <w:rPr>
          <w:rFonts w:ascii="Liberation Serif" w:hAnsi="Liberation Serif"/>
          <w:b/>
          <w:sz w:val="24"/>
          <w:szCs w:val="24"/>
        </w:rPr>
        <w:t>Шаг 2: Подача заявления</w:t>
      </w: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222819">
        <w:rPr>
          <w:rFonts w:ascii="Liberation Serif" w:hAnsi="Liberation Serif"/>
          <w:sz w:val="24"/>
          <w:szCs w:val="24"/>
        </w:rPr>
        <w:t>Заявление и собранные документы подаются в территориальное управление по вопросам миграции МВД России (ГУВМ МВД). Вы можете сделать это лично или через представителя.</w:t>
      </w:r>
    </w:p>
    <w:p w:rsid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 w:rsidRPr="00222819">
        <w:rPr>
          <w:rFonts w:ascii="Liberation Serif" w:hAnsi="Liberation Serif"/>
          <w:b/>
          <w:sz w:val="24"/>
          <w:szCs w:val="24"/>
        </w:rPr>
        <w:t>Шаг 3: Рассмотрение заявления</w:t>
      </w: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222819">
        <w:rPr>
          <w:rFonts w:ascii="Liberation Serif" w:hAnsi="Liberation Serif"/>
          <w:sz w:val="24"/>
          <w:szCs w:val="24"/>
        </w:rPr>
        <w:t>После подачи документов начинается процедура рассмотрения вашего заявления. Обычно она занимает около 6 месяцев, но в некоторых случаях срок может быть сокращён до 3 месяцев.</w:t>
      </w: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 w:rsidRPr="00222819">
        <w:rPr>
          <w:rFonts w:ascii="Liberation Serif" w:hAnsi="Liberation Serif"/>
          <w:b/>
          <w:sz w:val="24"/>
          <w:szCs w:val="24"/>
        </w:rPr>
        <w:t>Шаг 4: Получение решения</w:t>
      </w: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222819">
        <w:rPr>
          <w:rFonts w:ascii="Liberation Serif" w:hAnsi="Liberation Serif"/>
          <w:sz w:val="24"/>
          <w:szCs w:val="24"/>
        </w:rPr>
        <w:t>По итогам рассмотрения вы получите уведомление о решении. Если решение положительное, вам выдадут вид на жительство сроком на 5 лет.</w:t>
      </w: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 w:rsidRPr="00222819">
        <w:rPr>
          <w:rFonts w:ascii="Liberation Serif" w:hAnsi="Liberation Serif"/>
          <w:b/>
          <w:sz w:val="24"/>
          <w:szCs w:val="24"/>
        </w:rPr>
        <w:t>Шаг 5: Продление ВНЖ</w:t>
      </w: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222819">
        <w:rPr>
          <w:rFonts w:ascii="Liberation Serif" w:hAnsi="Liberation Serif"/>
          <w:sz w:val="24"/>
          <w:szCs w:val="24"/>
        </w:rPr>
        <w:t>Через 5 лет вид на жительство необходимо продлить. Для этого потребуется снова подать заявление и документы в ГУВМ МВД.</w:t>
      </w: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b/>
          <w:sz w:val="24"/>
          <w:szCs w:val="24"/>
        </w:rPr>
      </w:pPr>
      <w:r w:rsidRPr="00222819">
        <w:rPr>
          <w:rFonts w:ascii="Liberation Serif" w:hAnsi="Liberation Serif"/>
          <w:b/>
          <w:sz w:val="24"/>
          <w:szCs w:val="24"/>
        </w:rPr>
        <w:t>Важные моменты</w:t>
      </w: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  <w:bookmarkStart w:id="0" w:name="_GoBack"/>
      <w:bookmarkEnd w:id="0"/>
      <w:r w:rsidRPr="00222819">
        <w:rPr>
          <w:rFonts w:ascii="Liberation Serif" w:hAnsi="Liberation Serif"/>
          <w:sz w:val="24"/>
          <w:szCs w:val="24"/>
        </w:rPr>
        <w:t>- Вид на жительство даёт право на свободное перемещение по территории России, работу без разрешения на работу и доступ к медицинским услугам.</w:t>
      </w: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222819">
        <w:rPr>
          <w:rFonts w:ascii="Liberation Serif" w:hAnsi="Liberation Serif"/>
          <w:sz w:val="24"/>
          <w:szCs w:val="24"/>
        </w:rPr>
        <w:t>- Владельцы ВНЖ обязаны ежегодно уведомлять органы внутренних дел о своём месте жительства.</w:t>
      </w: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222819">
        <w:rPr>
          <w:rFonts w:ascii="Liberation Serif" w:hAnsi="Liberation Serif"/>
          <w:sz w:val="24"/>
          <w:szCs w:val="24"/>
        </w:rPr>
        <w:t>- Нарушение правил проживания может привести к аннулированию ВНЖ.</w:t>
      </w: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22819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222819">
        <w:rPr>
          <w:rFonts w:ascii="Liberation Serif" w:hAnsi="Liberation Serif"/>
          <w:sz w:val="24"/>
          <w:szCs w:val="24"/>
        </w:rPr>
        <w:t>---</w:t>
      </w:r>
    </w:p>
    <w:p w:rsidR="00C660A4" w:rsidRPr="00222819" w:rsidRDefault="00222819" w:rsidP="0022281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222819">
        <w:rPr>
          <w:rFonts w:ascii="Liberation Serif" w:hAnsi="Liberation Serif"/>
          <w:sz w:val="24"/>
          <w:szCs w:val="24"/>
        </w:rPr>
        <w:t>Эта памятка поможет вам лучше понять процесс получения вида на жительство в России. Удачи в оформлении документов!</w:t>
      </w:r>
    </w:p>
    <w:sectPr w:rsidR="00C660A4" w:rsidRPr="00222819" w:rsidSect="0022281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336"/>
    <w:rsid w:val="00222819"/>
    <w:rsid w:val="00794336"/>
    <w:rsid w:val="00C6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1E19F"/>
  <w15:chartTrackingRefBased/>
  <w15:docId w15:val="{9F75C6F5-DDF2-400D-8B0D-9430E381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2</cp:revision>
  <dcterms:created xsi:type="dcterms:W3CDTF">2024-12-09T08:20:00Z</dcterms:created>
  <dcterms:modified xsi:type="dcterms:W3CDTF">2024-12-09T08:23:00Z</dcterms:modified>
</cp:coreProperties>
</file>